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 CONTRACT</w:t>
      </w:r>
    </w:p>
    <w:p>
      <w:pPr>
        <w:spacing w:after="40"/>
      </w:pPr>
      <w:r>
        <w:rPr>
          <w:b/>
          <w:sz w:val="20"/>
        </w:rPr>
        <w:t>[YOUR COMPANY NAME]</w:t>
      </w:r>
    </w:p>
    <w:p>
      <w:pPr>
        <w:spacing w:after="120"/>
      </w:pPr>
      <w:r>
        <w:rPr>
          <w:b w:val="0"/>
          <w:sz w:val="16"/>
        </w:rPr>
        <w:t>[Company address]    [Email]    [Telephone]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2214"/>
        <w:gridCol w:w="3058"/>
        <w:gridCol w:w="2214"/>
        <w:gridCol w:w="3058"/>
      </w:tblGrid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Contract number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Contract date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Signed at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Currency code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Delivery deadline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Delivery term and named place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keepNext/>
        <w:spacing w:after="60" w:before="80"/>
      </w:pPr>
      <w:r>
        <w:rPr>
          <w:b/>
          <w:color w:val="176B63"/>
          <w:sz w:val="18"/>
        </w:rPr>
        <w:t>PARTIES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5272"/>
        <w:gridCol w:w="5272"/>
      </w:tblGrid>
      <w:tr>
        <w:trPr>
          <w:trHeight w:val="340"/>
          <w:cantSplit/>
          <w:tblHeader/>
        </w:trPr>
        <w:tc>
          <w:tcPr>
            <w:tcW w:type="dxa" w:w="5272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Seller</w:t>
            </w:r>
          </w:p>
        </w:tc>
        <w:tc>
          <w:tcPr>
            <w:tcW w:type="dxa" w:w="5272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Buyer</w:t>
            </w:r>
          </w:p>
        </w:tc>
      </w:tr>
      <w:tr>
        <w:trPr>
          <w:trHeight w:val="397"/>
          <w:cantSplit/>
        </w:trPr>
        <w:tc>
          <w:tcPr>
            <w:tcW w:type="dxa" w:w="52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[Company or legal name]</w:t>
              <w:br/>
              <w:t>[Address and country]</w:t>
              <w:br/>
              <w:t>[Contact and email]</w:t>
            </w:r>
          </w:p>
        </w:tc>
        <w:tc>
          <w:tcPr>
            <w:tcW w:type="dxa" w:w="52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[Company or legal name]</w:t>
              <w:br/>
              <w:t>[Address and country]</w:t>
              <w:br/>
              <w:t>[Contact and email]</w:t>
            </w:r>
          </w:p>
        </w:tc>
      </w:tr>
    </w:tbl>
    <w:p>
      <w:pPr>
        <w:keepNext/>
        <w:spacing w:after="60" w:before="80"/>
      </w:pPr>
      <w:r>
        <w:rPr>
          <w:b/>
          <w:color w:val="176B63"/>
          <w:sz w:val="18"/>
        </w:rPr>
        <w:t>GOODS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510"/>
        <w:gridCol w:w="1304"/>
        <w:gridCol w:w="3628"/>
        <w:gridCol w:w="850"/>
        <w:gridCol w:w="1247"/>
        <w:gridCol w:w="1474"/>
        <w:gridCol w:w="1531"/>
      </w:tblGrid>
      <w:tr>
        <w:trPr>
          <w:trHeight w:val="340"/>
          <w:cantSplit/>
          <w:tblHeader/>
        </w:trPr>
        <w:tc>
          <w:tcPr>
            <w:tcW w:type="dxa" w:w="51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No.</w:t>
            </w:r>
          </w:p>
        </w:tc>
        <w:tc>
          <w:tcPr>
            <w:tcW w:type="dxa" w:w="130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Item code</w:t>
            </w:r>
          </w:p>
        </w:tc>
        <w:tc>
          <w:tcPr>
            <w:tcW w:type="dxa" w:w="3628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Description and specification</w:t>
            </w:r>
          </w:p>
        </w:tc>
        <w:tc>
          <w:tcPr>
            <w:tcW w:type="dxa" w:w="85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247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Quantity</w:t>
            </w:r>
          </w:p>
        </w:tc>
        <w:tc>
          <w:tcPr>
            <w:tcW w:type="dxa" w:w="147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Unit price</w:t>
            </w:r>
          </w:p>
        </w:tc>
        <w:tc>
          <w:tcPr>
            <w:tcW w:type="dxa" w:w="1531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Amount</w:t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8220"/>
        <w:gridCol w:w="2324"/>
      </w:tblGrid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Goods subtotal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Additional freight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Insurance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Other charges or tax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Discount (subtract)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  <w:shd w:fill="E7F2F0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TOTAL</w:t>
            </w:r>
          </w:p>
        </w:tc>
        <w:tc>
          <w:tcPr>
            <w:tcW w:type="dxa" w:w="2324"/>
            <w:vAlign w:val="center"/>
            <w:shd w:fill="E7F2F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60"/>
      </w:pPr>
      <w:r>
        <w:rPr>
          <w:b w:val="0"/>
          <w:sz w:val="15"/>
        </w:rPr>
        <w:t>Use the stated currency throughout. Enter only charges not already included in unit prices.</w:t>
      </w:r>
    </w:p>
    <w:p>
      <w:pPr>
        <w:keepNext/>
        <w:spacing w:after="60" w:before="80"/>
      </w:pPr>
      <w:r>
        <w:rPr>
          <w:b/>
          <w:color w:val="176B63"/>
          <w:sz w:val="18"/>
        </w:rPr>
        <w:t>TERMS AND INSTRUCTIONS</w:t>
      </w:r>
    </w:p>
    <w:p>
      <w:pPr>
        <w:spacing w:after="80"/>
      </w:pPr>
      <w:r>
        <w:rPr>
          <w:b w:val="0"/>
          <w:sz w:val="17"/>
        </w:rPr>
        <w:t>Payment method and due dates: ___________________________________________________________________</w:t>
      </w:r>
    </w:p>
    <w:p>
      <w:pPr>
        <w:spacing w:after="80"/>
      </w:pPr>
      <w:r>
        <w:rPr>
          <w:b w:val="0"/>
          <w:sz w:val="17"/>
        </w:rPr>
        <w:t>Delivery schedule and transport arrangements: ___________________________________________________________________</w:t>
      </w:r>
    </w:p>
    <w:p>
      <w:pPr>
        <w:spacing w:after="80"/>
      </w:pPr>
      <w:r>
        <w:rPr>
          <w:b w:val="0"/>
          <w:sz w:val="17"/>
        </w:rPr>
        <w:t>Packing and shipping marks: ___________________________________________________________________</w:t>
      </w:r>
    </w:p>
    <w:p>
      <w:pPr>
        <w:spacing w:after="80"/>
      </w:pPr>
      <w:r>
        <w:rPr>
          <w:b w:val="0"/>
          <w:sz w:val="16"/>
        </w:rPr>
        <w:t>Commercial schedule and the completed terms on page 2 form this contract.</w:t>
      </w:r>
    </w:p>
    <w:p>
      <w:r>
        <w:br w:type="page"/>
      </w:r>
    </w:p>
    <w:p>
      <w:pPr>
        <w:pStyle w:val="Title"/>
      </w:pPr>
      <w:r>
        <w:t>SALES CONTRACT TERMS</w:t>
      </w:r>
    </w:p>
    <w:p>
      <w:pPr>
        <w:spacing w:after="140"/>
      </w:pPr>
      <w:r>
        <w:rPr>
          <w:b w:val="0"/>
          <w:sz w:val="18"/>
        </w:rPr>
        <w:t>Contract number: ____________________    Date: ____________________</w:t>
      </w:r>
    </w:p>
    <w:p>
      <w:pPr>
        <w:spacing w:after="120"/>
      </w:pPr>
      <w:r>
        <w:rPr>
          <w:b w:val="0"/>
          <w:sz w:val="18"/>
        </w:rPr>
        <w:t>The seller and buyer agree to the commercial schedule and the terms completed below. Complete each applicable field and identify all attachments before signing.</w:t>
      </w:r>
    </w:p>
    <w:p>
      <w:pPr>
        <w:keepNext/>
        <w:spacing w:after="40"/>
      </w:pPr>
      <w:r>
        <w:rPr>
          <w:b/>
          <w:sz w:val="20"/>
        </w:rPr>
        <w:t>01  Specifications and quality</w:t>
      </w:r>
    </w:p>
    <w:p>
      <w:pPr>
        <w:spacing w:after="40"/>
      </w:pPr>
      <w:r>
        <w:rPr>
          <w:b w:val="0"/>
          <w:sz w:val="17"/>
        </w:rPr>
        <w:t>Agreed specifications, drawing or sample version, and permitted quantity tolerance: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02  Inspection and acceptance</w:t>
      </w:r>
    </w:p>
    <w:p>
      <w:pPr>
        <w:spacing w:after="40"/>
      </w:pPr>
      <w:r>
        <w:rPr>
          <w:b w:val="0"/>
          <w:sz w:val="17"/>
        </w:rPr>
        <w:t>Inspection party, method, place, timing and acceptance criteria: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03  Risk and title</w:t>
      </w:r>
    </w:p>
    <w:p>
      <w:pPr>
        <w:spacing w:after="40"/>
      </w:pPr>
      <w:r>
        <w:rPr>
          <w:b w:val="0"/>
          <w:sz w:val="17"/>
        </w:rPr>
        <w:t>Agreed transfer of risk and ownership; delivery rule, version and named place: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04  Transport and insurance</w:t>
      </w:r>
    </w:p>
    <w:p>
      <w:pPr>
        <w:spacing w:after="40"/>
      </w:pPr>
      <w:r>
        <w:rPr>
          <w:b w:val="0"/>
          <w:sz w:val="17"/>
        </w:rPr>
        <w:t>Booking responsibility, route, insurance party and agreed coverage: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05  Documents</w:t>
      </w:r>
    </w:p>
    <w:p>
      <w:pPr>
        <w:spacing w:after="40"/>
      </w:pPr>
      <w:r>
        <w:rPr>
          <w:b w:val="0"/>
          <w:sz w:val="17"/>
        </w:rPr>
        <w:t>Required documents, language, copies and submission deadlines: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06  Warranty and claims</w:t>
      </w:r>
    </w:p>
    <w:p>
      <w:pPr>
        <w:spacing w:after="40"/>
      </w:pPr>
      <w:r>
        <w:rPr>
          <w:b w:val="0"/>
          <w:sz w:val="17"/>
        </w:rPr>
        <w:t>Warranty period, claim evidence, notification deadline and agreed remedy: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07  Delay and non-performance</w:t>
      </w:r>
    </w:p>
    <w:p>
      <w:pPr>
        <w:spacing w:after="40"/>
      </w:pPr>
      <w:r>
        <w:rPr>
          <w:b w:val="0"/>
          <w:sz w:val="17"/>
        </w:rPr>
        <w:t>Notice procedure, cure period and agreed remedies or cancellation rights: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08  Events beyond reasonable control</w:t>
      </w:r>
    </w:p>
    <w:p>
      <w:pPr>
        <w:spacing w:after="40"/>
      </w:pPr>
      <w:r>
        <w:rPr>
          <w:b w:val="0"/>
          <w:sz w:val="17"/>
        </w:rPr>
        <w:t>Covered events, notification, mitigation and effect on performance: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09  Governing law and disputes</w:t>
      </w:r>
    </w:p>
    <w:p>
      <w:pPr>
        <w:spacing w:after="40"/>
      </w:pPr>
      <w:r>
        <w:rPr>
          <w:b w:val="0"/>
          <w:sz w:val="17"/>
        </w:rPr>
        <w:t>Governing law, CISG treatment, and chosen court or arbitration arrangements: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40"/>
      </w:pPr>
      <w:r>
        <w:rPr>
          <w:b/>
          <w:sz w:val="20"/>
        </w:rPr>
        <w:t>10  Attachments and changes</w:t>
      </w:r>
    </w:p>
    <w:p>
      <w:pPr>
        <w:spacing w:after="40"/>
      </w:pPr>
      <w:r>
        <w:rPr>
          <w:b w:val="0"/>
          <w:sz w:val="17"/>
        </w:rPr>
        <w:t>Attachment list, order of precedence and agreed method for written changes:</w:t>
      </w:r>
    </w:p>
    <w:p>
      <w:pPr>
        <w:spacing w:after="16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keepNext/>
        <w:spacing w:after="60" w:before="80"/>
      </w:pPr>
      <w:r>
        <w:rPr>
          <w:b/>
          <w:color w:val="176B63"/>
          <w:sz w:val="18"/>
        </w:rPr>
        <w:t>AGREEMENT AND SIGNATURES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5272"/>
        <w:gridCol w:w="5272"/>
      </w:tblGrid>
      <w:tr>
        <w:trPr>
          <w:trHeight w:val="340"/>
          <w:cantSplit/>
          <w:tblHeader/>
        </w:trPr>
        <w:tc>
          <w:tcPr>
            <w:tcW w:type="dxa" w:w="5272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For the seller</w:t>
            </w:r>
          </w:p>
        </w:tc>
        <w:tc>
          <w:tcPr>
            <w:tcW w:type="dxa" w:w="5272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For the buyer</w:t>
            </w:r>
          </w:p>
        </w:tc>
      </w:tr>
      <w:tr>
        <w:trPr>
          <w:trHeight w:val="397"/>
          <w:cantSplit/>
        </w:trPr>
        <w:tc>
          <w:tcPr>
            <w:tcW w:type="dxa" w:w="52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Name / title: ____________________</w:t>
              <w:br/>
              <w:t>Signature: ______________________</w:t>
              <w:br/>
              <w:t>Date: __________________________</w:t>
            </w:r>
          </w:p>
        </w:tc>
        <w:tc>
          <w:tcPr>
            <w:tcW w:type="dxa" w:w="52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Name / title: ____________________</w:t>
              <w:br/>
              <w:t>Signature: ______________________</w:t>
              <w:br/>
              <w:t>Date: 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E70"/>
        <w:sz w:val="16"/>
      </w:rPr>
      <w:t xml:space="preserve">TradeDocKit  |  Template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1F1F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F1F1F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F1F1F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1F1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CONTRACT</dc:title>
  <dc:subject/>
  <dc:creator>TradeDocKit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